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2A7" w:rsidRDefault="001642A7" w:rsidP="001642A7">
      <w:pPr>
        <w:pStyle w:val="a4"/>
        <w:rPr>
          <w:rFonts w:hint="eastAsia"/>
        </w:rPr>
      </w:pPr>
      <w:r>
        <w:rPr>
          <w:rFonts w:hint="eastAsia"/>
        </w:rPr>
        <w:t>スーパービジョンに関する研修会情報をお知らせします。</w:t>
      </w:r>
    </w:p>
    <w:p w:rsidR="001642A7" w:rsidRDefault="001642A7" w:rsidP="001642A7">
      <w:pPr>
        <w:pStyle w:val="a4"/>
        <w:rPr>
          <w:rFonts w:hint="eastAsia"/>
        </w:rPr>
      </w:pPr>
      <w:r>
        <w:rPr>
          <w:rFonts w:hint="eastAsia"/>
        </w:rPr>
        <w:t>この研修の特徴は、台本のないリアルなスーパービジョン実践を動画で見て、さらに動画を一時停止しながらバイザー・バイジーによる解説が聞けること、組織内のSV体制構築の両面から学べること。さらに、1ヶ月後に後編として学習内容を実践した結果を持ち寄り共有することを通してスーパービジョンの実践力を身につける、実践的課題解決型研修となっています。</w:t>
      </w:r>
    </w:p>
    <w:p w:rsidR="001642A7" w:rsidRDefault="001642A7" w:rsidP="001642A7">
      <w:pPr>
        <w:pStyle w:val="a4"/>
        <w:rPr>
          <w:rFonts w:hint="eastAsia"/>
        </w:rPr>
      </w:pPr>
      <w:r>
        <w:rPr>
          <w:rFonts w:hint="eastAsia"/>
        </w:rPr>
        <w:t>※バイザー役は中里哲也さん、バイジー役は篠原直樹さんです。</w:t>
      </w:r>
    </w:p>
    <w:p w:rsidR="001642A7" w:rsidRDefault="001642A7" w:rsidP="001642A7">
      <w:pPr>
        <w:pStyle w:val="a4"/>
        <w:rPr>
          <w:rFonts w:hint="eastAsia"/>
        </w:rPr>
      </w:pPr>
      <w:r>
        <w:rPr>
          <w:rFonts w:hint="eastAsia"/>
        </w:rPr>
        <w:t>日本協会のHPにも掲載していただきましたが、各県協会でもぜひ広報いただけますと幸いです。</w:t>
      </w:r>
    </w:p>
    <w:p w:rsidR="001642A7" w:rsidRDefault="001642A7" w:rsidP="001642A7">
      <w:pPr>
        <w:pStyle w:val="a4"/>
        <w:rPr>
          <w:rFonts w:hint="eastAsia"/>
        </w:rPr>
      </w:pPr>
      <w:r>
        <w:rPr>
          <w:rFonts w:hint="eastAsia"/>
        </w:rPr>
        <w:t>主催：岩手県医療ソーシャルワーカー協会</w:t>
      </w:r>
    </w:p>
    <w:p w:rsidR="001642A7" w:rsidRDefault="001642A7" w:rsidP="001642A7">
      <w:pPr>
        <w:pStyle w:val="a4"/>
        <w:rPr>
          <w:rFonts w:hint="eastAsia"/>
        </w:rPr>
      </w:pPr>
      <w:r>
        <w:rPr>
          <w:rFonts w:hint="eastAsia"/>
        </w:rPr>
        <w:t>テーマ：「スーパーバイザーフォローアップ研修～スーパービジョンの実践方法とSV体制構築に向けた課題解決～」</w:t>
      </w:r>
    </w:p>
    <w:p w:rsidR="001642A7" w:rsidRDefault="001642A7" w:rsidP="001642A7">
      <w:pPr>
        <w:pStyle w:val="a4"/>
        <w:rPr>
          <w:rFonts w:hint="eastAsia"/>
        </w:rPr>
      </w:pPr>
      <w:r>
        <w:rPr>
          <w:rFonts w:hint="eastAsia"/>
        </w:rPr>
        <w:t>中堅からベテラン期のMSWは現場で求められている役割として新人教育やスーパービジョン、組織のマネジメントといった患者・家族への直接支援に＋</w:t>
      </w:r>
      <w:r>
        <w:t>α</w:t>
      </w:r>
      <w:r>
        <w:rPr>
          <w:rFonts w:hint="eastAsia"/>
        </w:rPr>
        <w:t>の役割を担う年代になります。そのことを考慮し、各所属機関におけるスーパービジョン体制の構築やスーパービジョンの知識・技術の習得をめざした研修を実施します。</w:t>
      </w:r>
    </w:p>
    <w:p w:rsidR="001642A7" w:rsidRDefault="001642A7" w:rsidP="001642A7">
      <w:pPr>
        <w:pStyle w:val="a4"/>
        <w:rPr>
          <w:rFonts w:hint="eastAsia"/>
        </w:rPr>
      </w:pPr>
      <w:r>
        <w:rPr>
          <w:rFonts w:hint="eastAsia"/>
        </w:rPr>
        <w:t>今年度は前後編として日程を2日間に分け、前編で講義や演習を通してスーパービジョン実践のスキルや組織内の体制・取り組みを構築していく方法を重点的に学び、そ</w:t>
      </w:r>
      <w:r>
        <w:rPr>
          <w:rFonts w:hint="eastAsia"/>
        </w:rPr>
        <w:lastRenderedPageBreak/>
        <w:t>の学んだ内容を各職場に持ち帰り実践、後編で実践を基に講師・参加者とともに振り返るという過程の中で、さらに実践的・体験的にスーパービジョンの理解を深められるような研修となっています。</w:t>
      </w:r>
    </w:p>
    <w:p w:rsidR="001642A7" w:rsidRDefault="001642A7" w:rsidP="001642A7">
      <w:pPr>
        <w:pStyle w:val="a4"/>
        <w:rPr>
          <w:rFonts w:hint="eastAsia"/>
        </w:rPr>
      </w:pPr>
      <w:r>
        <w:rPr>
          <w:rFonts w:hint="eastAsia"/>
        </w:rPr>
        <w:t>前編・後編の具体的な内容は下記のとおりです。</w:t>
      </w:r>
    </w:p>
    <w:p w:rsidR="001642A7" w:rsidRDefault="001642A7" w:rsidP="001642A7">
      <w:pPr>
        <w:pStyle w:val="a4"/>
        <w:rPr>
          <w:rFonts w:hint="eastAsia"/>
        </w:rPr>
      </w:pPr>
      <w:r>
        <w:rPr>
          <w:rFonts w:hint="eastAsia"/>
        </w:rPr>
        <w:t>（前編）</w:t>
      </w:r>
    </w:p>
    <w:p w:rsidR="001642A7" w:rsidRDefault="001642A7" w:rsidP="001642A7">
      <w:pPr>
        <w:pStyle w:val="a4"/>
        <w:rPr>
          <w:rFonts w:hint="eastAsia"/>
        </w:rPr>
      </w:pPr>
      <w:r>
        <w:rPr>
          <w:rFonts w:hint="eastAsia"/>
        </w:rPr>
        <w:t>2023年10月7日（土）13:00～17:00</w:t>
      </w:r>
    </w:p>
    <w:p w:rsidR="001642A7" w:rsidRDefault="001642A7" w:rsidP="001642A7">
      <w:pPr>
        <w:pStyle w:val="a4"/>
        <w:rPr>
          <w:rFonts w:hint="eastAsia"/>
        </w:rPr>
      </w:pPr>
      <w:r>
        <w:rPr>
          <w:rFonts w:hint="eastAsia"/>
        </w:rPr>
        <w:t xml:space="preserve">　・動画で見る「私のスーパービジョン実践」</w:t>
      </w:r>
    </w:p>
    <w:p w:rsidR="001642A7" w:rsidRDefault="001642A7" w:rsidP="001642A7">
      <w:pPr>
        <w:pStyle w:val="a4"/>
        <w:rPr>
          <w:rFonts w:hint="eastAsia"/>
        </w:rPr>
      </w:pPr>
      <w:r>
        <w:rPr>
          <w:rFonts w:hint="eastAsia"/>
        </w:rPr>
        <w:t xml:space="preserve">　・バイザーとバイジーによる「私のスーパービジョン実践」のライブ解説</w:t>
      </w:r>
    </w:p>
    <w:p w:rsidR="001642A7" w:rsidRDefault="001642A7" w:rsidP="001642A7">
      <w:pPr>
        <w:pStyle w:val="a4"/>
        <w:rPr>
          <w:rFonts w:hint="eastAsia"/>
        </w:rPr>
      </w:pPr>
      <w:r>
        <w:rPr>
          <w:rFonts w:hint="eastAsia"/>
        </w:rPr>
        <w:t xml:space="preserve">　・演習「スーパービジョンにおける質問とコミュニケーション」</w:t>
      </w:r>
    </w:p>
    <w:p w:rsidR="001642A7" w:rsidRDefault="001642A7" w:rsidP="001642A7">
      <w:pPr>
        <w:pStyle w:val="a4"/>
        <w:rPr>
          <w:rFonts w:hint="eastAsia"/>
        </w:rPr>
      </w:pPr>
      <w:r>
        <w:rPr>
          <w:rFonts w:hint="eastAsia"/>
        </w:rPr>
        <w:t xml:space="preserve">　・組織内スーパービジョン体制の構築の方法（講義・演習）</w:t>
      </w:r>
    </w:p>
    <w:p w:rsidR="001642A7" w:rsidRDefault="001642A7" w:rsidP="001642A7">
      <w:pPr>
        <w:pStyle w:val="a4"/>
        <w:rPr>
          <w:rFonts w:hint="eastAsia"/>
        </w:rPr>
      </w:pPr>
      <w:r>
        <w:rPr>
          <w:rFonts w:hint="eastAsia"/>
        </w:rPr>
        <w:t>（後編）</w:t>
      </w:r>
    </w:p>
    <w:p w:rsidR="001642A7" w:rsidRDefault="001642A7" w:rsidP="001642A7">
      <w:pPr>
        <w:pStyle w:val="a4"/>
        <w:rPr>
          <w:rFonts w:hint="eastAsia"/>
        </w:rPr>
      </w:pPr>
      <w:r>
        <w:rPr>
          <w:rFonts w:hint="eastAsia"/>
        </w:rPr>
        <w:t>2023年11月3日（金・祝）13:00～17:00</w:t>
      </w:r>
    </w:p>
    <w:p w:rsidR="001642A7" w:rsidRDefault="001642A7" w:rsidP="001642A7">
      <w:pPr>
        <w:pStyle w:val="a4"/>
        <w:rPr>
          <w:rFonts w:hint="eastAsia"/>
        </w:rPr>
      </w:pPr>
      <w:r>
        <w:rPr>
          <w:rFonts w:hint="eastAsia"/>
        </w:rPr>
        <w:t xml:space="preserve">　・前編での学習内容の振り返り（講義・演習）</w:t>
      </w:r>
    </w:p>
    <w:p w:rsidR="001642A7" w:rsidRDefault="001642A7" w:rsidP="001642A7">
      <w:pPr>
        <w:pStyle w:val="a4"/>
        <w:rPr>
          <w:rFonts w:hint="eastAsia"/>
        </w:rPr>
      </w:pPr>
      <w:r>
        <w:rPr>
          <w:rFonts w:hint="eastAsia"/>
        </w:rPr>
        <w:t xml:space="preserve">　・前編を学んだうえでの約1か月間の取組内容の報告</w:t>
      </w:r>
    </w:p>
    <w:p w:rsidR="001642A7" w:rsidRDefault="001642A7" w:rsidP="001642A7">
      <w:pPr>
        <w:pStyle w:val="a4"/>
        <w:rPr>
          <w:rFonts w:hint="eastAsia"/>
        </w:rPr>
      </w:pPr>
      <w:bookmarkStart w:id="0" w:name="_GoBack"/>
      <w:bookmarkEnd w:id="0"/>
      <w:r>
        <w:rPr>
          <w:rFonts w:hint="eastAsia"/>
        </w:rPr>
        <w:t>開催日：2023年10月7日（土）13:30～17:00</w:t>
      </w:r>
    </w:p>
    <w:p w:rsidR="001642A7" w:rsidRDefault="001642A7" w:rsidP="001642A7">
      <w:pPr>
        <w:pStyle w:val="a4"/>
        <w:rPr>
          <w:rFonts w:hint="eastAsia"/>
        </w:rPr>
      </w:pPr>
      <w:r>
        <w:rPr>
          <w:rFonts w:hint="eastAsia"/>
        </w:rPr>
        <w:t xml:space="preserve">　　　　2023年11月3日（金・祝）13:30～17:00</w:t>
      </w:r>
    </w:p>
    <w:p w:rsidR="001642A7" w:rsidRDefault="001642A7" w:rsidP="001642A7">
      <w:pPr>
        <w:pStyle w:val="a4"/>
        <w:rPr>
          <w:rFonts w:hint="eastAsia"/>
        </w:rPr>
      </w:pPr>
      <w:r>
        <w:rPr>
          <w:rFonts w:hint="eastAsia"/>
        </w:rPr>
        <w:t xml:space="preserve">　　　※前編、後編で一つの研修となるため、どちらも参加していただけることが条件となります。</w:t>
      </w:r>
    </w:p>
    <w:p w:rsidR="001642A7" w:rsidRDefault="001642A7" w:rsidP="001642A7">
      <w:pPr>
        <w:pStyle w:val="a4"/>
        <w:rPr>
          <w:rFonts w:hint="eastAsia"/>
        </w:rPr>
      </w:pPr>
      <w:r>
        <w:rPr>
          <w:rFonts w:hint="eastAsia"/>
        </w:rPr>
        <w:lastRenderedPageBreak/>
        <w:t>会場　：ZOOMを使用したオンライン研修（ライブのみ）</w:t>
      </w:r>
    </w:p>
    <w:p w:rsidR="001642A7" w:rsidRDefault="001642A7" w:rsidP="001642A7">
      <w:pPr>
        <w:pStyle w:val="a4"/>
        <w:rPr>
          <w:rFonts w:hint="eastAsia"/>
        </w:rPr>
      </w:pPr>
      <w:r>
        <w:rPr>
          <w:rFonts w:hint="eastAsia"/>
        </w:rPr>
        <w:t>対象　：経験年数4年以上（中堅以上）の方</w:t>
      </w:r>
    </w:p>
    <w:p w:rsidR="001642A7" w:rsidRDefault="001642A7" w:rsidP="001642A7">
      <w:pPr>
        <w:pStyle w:val="a4"/>
        <w:rPr>
          <w:rFonts w:hint="eastAsia"/>
        </w:rPr>
      </w:pPr>
      <w:r>
        <w:rPr>
          <w:rFonts w:hint="eastAsia"/>
        </w:rPr>
        <w:t>受講費：岩手県MSW協会会員　1000円　非会員　3000円</w:t>
      </w:r>
    </w:p>
    <w:p w:rsidR="001642A7" w:rsidRDefault="001642A7" w:rsidP="001642A7">
      <w:pPr>
        <w:pStyle w:val="a4"/>
        <w:rPr>
          <w:rFonts w:hint="eastAsia"/>
        </w:rPr>
      </w:pPr>
      <w:r>
        <w:rPr>
          <w:rFonts w:hint="eastAsia"/>
        </w:rPr>
        <w:t>申込期間：2023年10月4日（水）13:00まで</w:t>
      </w:r>
    </w:p>
    <w:p w:rsidR="001642A7" w:rsidRDefault="001642A7" w:rsidP="001642A7">
      <w:pPr>
        <w:pStyle w:val="a4"/>
        <w:rPr>
          <w:rFonts w:hint="eastAsia"/>
        </w:rPr>
      </w:pPr>
      <w:r>
        <w:rPr>
          <w:rFonts w:hint="eastAsia"/>
        </w:rPr>
        <w:t xml:space="preserve"> </w:t>
      </w:r>
    </w:p>
    <w:p w:rsidR="001642A7" w:rsidRDefault="001642A7" w:rsidP="001642A7">
      <w:pPr>
        <w:pStyle w:val="a4"/>
        <w:rPr>
          <w:rFonts w:hint="eastAsia"/>
        </w:rPr>
      </w:pPr>
      <w:r>
        <w:rPr>
          <w:rFonts w:hint="eastAsia"/>
        </w:rPr>
        <w:t>申込はこちらから</w:t>
      </w:r>
    </w:p>
    <w:p w:rsidR="001642A7" w:rsidRDefault="001642A7" w:rsidP="001642A7">
      <w:pPr>
        <w:pStyle w:val="a4"/>
        <w:rPr>
          <w:rFonts w:hint="eastAsia"/>
        </w:rPr>
      </w:pPr>
      <w:hyperlink r:id="rId4" w:history="1">
        <w:r>
          <w:rPr>
            <w:rStyle w:val="a3"/>
            <w:rFonts w:hint="eastAsia"/>
          </w:rPr>
          <w:t>https://iwatemsw2023sv.peatix.com</w:t>
        </w:r>
      </w:hyperlink>
    </w:p>
    <w:p w:rsidR="00E430EC" w:rsidRPr="001642A7" w:rsidRDefault="00E430EC"/>
    <w:sectPr w:rsidR="00E430EC" w:rsidRPr="001642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A7"/>
    <w:rsid w:val="001642A7"/>
    <w:rsid w:val="00E43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0ED8E3"/>
  <w15:chartTrackingRefBased/>
  <w15:docId w15:val="{1E673DCF-FCE7-4DAE-8519-10B22346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42A7"/>
    <w:rPr>
      <w:color w:val="0563C1" w:themeColor="hyperlink"/>
      <w:u w:val="single"/>
    </w:rPr>
  </w:style>
  <w:style w:type="paragraph" w:styleId="a4">
    <w:name w:val="Plain Text"/>
    <w:basedOn w:val="a"/>
    <w:link w:val="a5"/>
    <w:uiPriority w:val="99"/>
    <w:semiHidden/>
    <w:unhideWhenUsed/>
    <w:rsid w:val="001642A7"/>
    <w:pPr>
      <w:jc w:val="left"/>
    </w:pPr>
    <w:rPr>
      <w:rFonts w:ascii="游ゴシック" w:eastAsia="游ゴシック" w:hAnsi="Courier New" w:cs="Courier New"/>
      <w:sz w:val="22"/>
    </w:rPr>
  </w:style>
  <w:style w:type="character" w:customStyle="1" w:styleId="a5">
    <w:name w:val="書式なし (文字)"/>
    <w:basedOn w:val="a0"/>
    <w:link w:val="a4"/>
    <w:uiPriority w:val="99"/>
    <w:semiHidden/>
    <w:rsid w:val="001642A7"/>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7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watemsw2023sv.peatix.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KSR-USER</dc:creator>
  <cp:keywords/>
  <dc:description/>
  <cp:lastModifiedBy>KSR-USER</cp:lastModifiedBy>
  <cp:revision>2</cp:revision>
  <dcterms:created xsi:type="dcterms:W3CDTF">2023-09-11T03:32:00Z</dcterms:created>
  <dcterms:modified xsi:type="dcterms:W3CDTF">2023-09-11T03:33:00Z</dcterms:modified>
</cp:coreProperties>
</file>